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7BE" w:rsidRDefault="00D45FED" w:rsidP="00DF5390">
      <w:pPr>
        <w:ind w:left="720" w:hanging="720"/>
        <w:jc w:val="center"/>
        <w:rPr>
          <w:b/>
        </w:rPr>
      </w:pPr>
      <w:r>
        <w:rPr>
          <w:b/>
        </w:rPr>
        <w:t xml:space="preserve">Tickhill Estfeld Primary School - </w:t>
      </w:r>
      <w:r w:rsidR="00E16A06">
        <w:rPr>
          <w:b/>
        </w:rPr>
        <w:t xml:space="preserve">Application for </w:t>
      </w:r>
      <w:r w:rsidR="00C147BE">
        <w:rPr>
          <w:b/>
        </w:rPr>
        <w:t>Leave of Absence</w:t>
      </w:r>
      <w:r w:rsidR="00E16A06">
        <w:rPr>
          <w:b/>
        </w:rPr>
        <w:t xml:space="preserve"> </w:t>
      </w:r>
      <w:r w:rsidR="008F4A23">
        <w:rPr>
          <w:b/>
        </w:rPr>
        <w:t>2025</w:t>
      </w:r>
      <w:r w:rsidR="00C147BE">
        <w:rPr>
          <w:b/>
        </w:rPr>
        <w:t xml:space="preserve"> – 20</w:t>
      </w:r>
      <w:r w:rsidR="008F4A23">
        <w:rPr>
          <w:b/>
        </w:rPr>
        <w:t>26</w:t>
      </w:r>
    </w:p>
    <w:p w:rsidR="00D15E31" w:rsidRDefault="00524DCF" w:rsidP="00524DCF">
      <w:pPr>
        <w:pStyle w:val="Heading1"/>
        <w:jc w:val="center"/>
        <w:rPr>
          <w:b w:val="0"/>
          <w:i/>
          <w:sz w:val="16"/>
          <w:szCs w:val="16"/>
        </w:rPr>
      </w:pPr>
      <w:r>
        <w:rPr>
          <w:noProof/>
        </w:rPr>
        <mc:AlternateContent>
          <mc:Choice Requires="wps">
            <w:drawing>
              <wp:anchor distT="0" distB="0" distL="114300" distR="114300" simplePos="0" relativeHeight="251659264" behindDoc="0" locked="0" layoutInCell="1" allowOverlap="1" wp14:anchorId="51DC108A" wp14:editId="027362B1">
                <wp:simplePos x="0" y="0"/>
                <wp:positionH relativeFrom="column">
                  <wp:posOffset>-257175</wp:posOffset>
                </wp:positionH>
                <wp:positionV relativeFrom="paragraph">
                  <wp:posOffset>120015</wp:posOffset>
                </wp:positionV>
                <wp:extent cx="7315200" cy="4572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457200"/>
                        </a:xfrm>
                        <a:prstGeom prst="rect">
                          <a:avLst/>
                        </a:prstGeom>
                        <a:noFill/>
                        <a:ln w="25400" cmpd="dbl">
                          <a:noFill/>
                          <a:miter lim="800000"/>
                          <a:headEnd/>
                          <a:tailEnd/>
                        </a:ln>
                      </wps:spPr>
                      <wps:txbx>
                        <w:txbxContent>
                          <w:p w:rsidR="00BC5729" w:rsidRPr="00686686" w:rsidRDefault="00BC5729" w:rsidP="00757BD6">
                            <w:pPr>
                              <w:shd w:val="clear" w:color="auto" w:fill="FFFFFF"/>
                              <w:spacing w:before="100" w:beforeAutospacing="1" w:after="225"/>
                              <w:rPr>
                                <w:rFonts w:cs="Arial"/>
                                <w:i/>
                                <w:iCs/>
                                <w:sz w:val="22"/>
                                <w:szCs w:val="22"/>
                                <w:lang w:val="en"/>
                              </w:rPr>
                            </w:pPr>
                            <w:r w:rsidRPr="00686686">
                              <w:rPr>
                                <w:rFonts w:cs="Arial"/>
                                <w:i/>
                                <w:iCs/>
                                <w:sz w:val="22"/>
                                <w:szCs w:val="22"/>
                                <w:lang w:val="en"/>
                              </w:rPr>
                              <w:t xml:space="preserve">The </w:t>
                            </w:r>
                            <w:hyperlink r:id="rId8" w:tgtFrame="_blank" w:history="1">
                              <w:r w:rsidRPr="00686686">
                                <w:rPr>
                                  <w:rStyle w:val="Hyperlink"/>
                                  <w:rFonts w:cs="Arial"/>
                                  <w:bCs/>
                                  <w:i/>
                                  <w:iCs/>
                                  <w:color w:val="auto"/>
                                  <w:sz w:val="22"/>
                                  <w:szCs w:val="22"/>
                                  <w:u w:val="none"/>
                                  <w:lang w:val="en"/>
                                </w:rPr>
                                <w:t>Education (Pupil Registration) (England) Regulations 2006</w:t>
                              </w:r>
                            </w:hyperlink>
                            <w:r w:rsidR="008F4A23">
                              <w:rPr>
                                <w:rFonts w:cs="Arial"/>
                                <w:i/>
                                <w:iCs/>
                                <w:sz w:val="22"/>
                                <w:szCs w:val="22"/>
                                <w:lang w:val="en"/>
                              </w:rPr>
                              <w:t xml:space="preserve"> (Amended September 2024</w:t>
                            </w:r>
                            <w:r w:rsidRPr="00686686">
                              <w:rPr>
                                <w:rFonts w:cs="Arial"/>
                                <w:i/>
                                <w:iCs/>
                                <w:sz w:val="22"/>
                                <w:szCs w:val="22"/>
                                <w:lang w:val="en"/>
                              </w:rPr>
                              <w:t xml:space="preserve">) </w:t>
                            </w:r>
                            <w:r w:rsidR="00686686" w:rsidRPr="00686686">
                              <w:rPr>
                                <w:rFonts w:cs="Arial"/>
                                <w:i/>
                                <w:iCs/>
                                <w:sz w:val="22"/>
                                <w:szCs w:val="22"/>
                                <w:lang w:val="en"/>
                              </w:rPr>
                              <w:t>state</w:t>
                            </w:r>
                            <w:r w:rsidRPr="00686686">
                              <w:rPr>
                                <w:rFonts w:cs="Arial"/>
                                <w:i/>
                                <w:iCs/>
                                <w:sz w:val="22"/>
                                <w:szCs w:val="22"/>
                                <w:lang w:val="en"/>
                              </w:rPr>
                              <w:t xml:space="preserve"> that Headteacher’s may not grant any leave of absence during term-time unless there are exceptional circumstances. </w:t>
                            </w:r>
                          </w:p>
                          <w:p w:rsidR="00BC5729" w:rsidRDefault="00BC572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DC108A" id="_x0000_t202" coordsize="21600,21600" o:spt="202" path="m,l,21600r21600,l21600,xe">
                <v:stroke joinstyle="miter"/>
                <v:path gradientshapeok="t" o:connecttype="rect"/>
              </v:shapetype>
              <v:shape id="Text Box 5" o:spid="_x0000_s1026" type="#_x0000_t202" style="position:absolute;left:0;text-align:left;margin-left:-20.25pt;margin-top:9.45pt;width:8in;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" filled="f" stroked="f" strokeweight="2pt">
                <v:stroke linestyle="thinThin"/>
                <v:textbox>
                  <w:txbxContent>
                    <w:p w:rsidR="00BC5729" w:rsidRPr="00686686" w:rsidRDefault="00BC5729" w:rsidP="00757BD6">
                      <w:pPr>
                        <w:shd w:val="clear" w:color="auto" w:fill="FFFFFF"/>
                        <w:spacing w:before="100" w:beforeAutospacing="1" w:after="225"/>
                        <w:rPr>
                          <w:rFonts w:cs="Arial"/>
                          <w:i/>
                          <w:iCs/>
                          <w:sz w:val="22"/>
                          <w:szCs w:val="22"/>
                          <w:lang w:val="en"/>
                        </w:rPr>
                      </w:pPr>
                      <w:r w:rsidRPr="00686686">
                        <w:rPr>
                          <w:rFonts w:cs="Arial"/>
                          <w:i/>
                          <w:iCs/>
                          <w:sz w:val="22"/>
                          <w:szCs w:val="22"/>
                          <w:lang w:val="en"/>
                        </w:rPr>
                        <w:t xml:space="preserve">The </w:t>
                      </w:r>
                      <w:hyperlink r:id="rId9" w:tgtFrame="_blank" w:history="1">
                        <w:r w:rsidRPr="00686686">
                          <w:rPr>
                            <w:rStyle w:val="Hyperlink"/>
                            <w:rFonts w:cs="Arial"/>
                            <w:bCs/>
                            <w:i/>
                            <w:iCs/>
                            <w:color w:val="auto"/>
                            <w:sz w:val="22"/>
                            <w:szCs w:val="22"/>
                            <w:u w:val="none"/>
                            <w:lang w:val="en"/>
                          </w:rPr>
                          <w:t>Education (Pupil Registration) (England) Regulations 2006</w:t>
                        </w:r>
                      </w:hyperlink>
                      <w:r w:rsidR="008F4A23">
                        <w:rPr>
                          <w:rFonts w:cs="Arial"/>
                          <w:i/>
                          <w:iCs/>
                          <w:sz w:val="22"/>
                          <w:szCs w:val="22"/>
                          <w:lang w:val="en"/>
                        </w:rPr>
                        <w:t xml:space="preserve"> (Amended September 2024</w:t>
                      </w:r>
                      <w:r w:rsidRPr="00686686">
                        <w:rPr>
                          <w:rFonts w:cs="Arial"/>
                          <w:i/>
                          <w:iCs/>
                          <w:sz w:val="22"/>
                          <w:szCs w:val="22"/>
                          <w:lang w:val="en"/>
                        </w:rPr>
                        <w:t xml:space="preserve">) </w:t>
                      </w:r>
                      <w:r w:rsidR="00686686" w:rsidRPr="00686686">
                        <w:rPr>
                          <w:rFonts w:cs="Arial"/>
                          <w:i/>
                          <w:iCs/>
                          <w:sz w:val="22"/>
                          <w:szCs w:val="22"/>
                          <w:lang w:val="en"/>
                        </w:rPr>
                        <w:t>state</w:t>
                      </w:r>
                      <w:r w:rsidRPr="00686686">
                        <w:rPr>
                          <w:rFonts w:cs="Arial"/>
                          <w:i/>
                          <w:iCs/>
                          <w:sz w:val="22"/>
                          <w:szCs w:val="22"/>
                          <w:lang w:val="en"/>
                        </w:rPr>
                        <w:t xml:space="preserve"> that Headteacher’s may not grant any leave of absence during term-time unless there are exceptional circumstances. </w:t>
                      </w:r>
                    </w:p>
                    <w:p w:rsidR="00BC5729" w:rsidRDefault="00BC5729"/>
                  </w:txbxContent>
                </v:textbox>
              </v:shape>
            </w:pict>
          </mc:Fallback>
        </mc:AlternateContent>
      </w:r>
      <w:r w:rsidR="001D7D6A" w:rsidRPr="00E16A06">
        <w:rPr>
          <w:b w:val="0"/>
          <w:i/>
          <w:sz w:val="16"/>
          <w:szCs w:val="16"/>
        </w:rPr>
        <w:t>(</w:t>
      </w:r>
      <w:r w:rsidR="00210696" w:rsidRPr="00E16A06">
        <w:rPr>
          <w:b w:val="0"/>
          <w:i/>
          <w:sz w:val="16"/>
          <w:szCs w:val="16"/>
        </w:rPr>
        <w:t>Please read the notes overleaf before completing this form</w:t>
      </w:r>
      <w:r w:rsidR="001D7D6A" w:rsidRPr="00E16A06">
        <w:rPr>
          <w:b w:val="0"/>
          <w:i/>
          <w:sz w:val="16"/>
          <w:szCs w:val="16"/>
        </w:rPr>
        <w:t>)</w:t>
      </w:r>
    </w:p>
    <w:p w:rsidR="00524DCF" w:rsidRPr="00524DCF" w:rsidRDefault="00524DCF" w:rsidP="00524DCF"/>
    <w:tbl>
      <w:tblPr>
        <w:tblpPr w:leftFromText="180" w:rightFromText="180" w:vertAnchor="page" w:horzAnchor="margin" w:tblpY="2251"/>
        <w:tblW w:w="10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569"/>
        <w:gridCol w:w="324"/>
        <w:gridCol w:w="2164"/>
        <w:gridCol w:w="1153"/>
        <w:gridCol w:w="844"/>
        <w:gridCol w:w="665"/>
        <w:gridCol w:w="44"/>
        <w:gridCol w:w="188"/>
        <w:gridCol w:w="804"/>
        <w:gridCol w:w="1919"/>
      </w:tblGrid>
      <w:tr w:rsidR="00C147BE" w:rsidRPr="00E16A06" w:rsidTr="00686686">
        <w:trPr>
          <w:trHeight w:val="350"/>
        </w:trPr>
        <w:tc>
          <w:tcPr>
            <w:tcW w:w="10674" w:type="dxa"/>
            <w:gridSpan w:val="10"/>
            <w:shd w:val="clear" w:color="auto" w:fill="FFFFFF"/>
          </w:tcPr>
          <w:p w:rsidR="00C147BE" w:rsidRDefault="00C147BE" w:rsidP="00686686">
            <w:pPr>
              <w:overflowPunct/>
              <w:autoSpaceDE/>
              <w:autoSpaceDN/>
              <w:adjustRightInd/>
              <w:textAlignment w:val="auto"/>
              <w:rPr>
                <w:b/>
                <w:sz w:val="22"/>
                <w:szCs w:val="22"/>
              </w:rPr>
            </w:pPr>
            <w:r w:rsidRPr="00F147F8">
              <w:rPr>
                <w:b/>
                <w:sz w:val="22"/>
                <w:szCs w:val="22"/>
              </w:rPr>
              <w:t>Child’s Details</w:t>
            </w:r>
          </w:p>
          <w:p w:rsidR="00C147BE" w:rsidRPr="00F147F8" w:rsidRDefault="00C147BE" w:rsidP="00686686">
            <w:pPr>
              <w:overflowPunct/>
              <w:autoSpaceDE/>
              <w:autoSpaceDN/>
              <w:adjustRightInd/>
              <w:textAlignment w:val="auto"/>
              <w:rPr>
                <w:b/>
                <w:sz w:val="22"/>
                <w:szCs w:val="22"/>
              </w:rPr>
            </w:pPr>
          </w:p>
        </w:tc>
      </w:tr>
      <w:tr w:rsidR="00C147BE" w:rsidRPr="00E16A06" w:rsidTr="00686686">
        <w:trPr>
          <w:trHeight w:val="350"/>
        </w:trPr>
        <w:tc>
          <w:tcPr>
            <w:tcW w:w="2569" w:type="dxa"/>
            <w:shd w:val="clear" w:color="auto" w:fill="FFFFFF"/>
          </w:tcPr>
          <w:p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sidRPr="008A0831">
              <w:rPr>
                <w:sz w:val="16"/>
                <w:szCs w:val="16"/>
              </w:rPr>
              <w:t>:</w:t>
            </w:r>
          </w:p>
          <w:p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35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(inc Post Code):</w:t>
            </w:r>
          </w:p>
          <w:p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350"/>
        </w:trPr>
        <w:tc>
          <w:tcPr>
            <w:tcW w:w="2569" w:type="dxa"/>
            <w:shd w:val="clear" w:color="auto" w:fill="FFFFFF"/>
          </w:tcPr>
          <w:p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Pr>
                <w:sz w:val="16"/>
                <w:szCs w:val="16"/>
              </w:rPr>
              <w:t>:</w:t>
            </w:r>
            <w:r w:rsidRPr="00E16A06">
              <w:rPr>
                <w:sz w:val="22"/>
                <w:szCs w:val="22"/>
              </w:rPr>
              <w:t xml:space="preserve"> </w:t>
            </w:r>
          </w:p>
          <w:p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35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(inc Post Code):</w:t>
            </w:r>
          </w:p>
          <w:p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350"/>
        </w:trPr>
        <w:tc>
          <w:tcPr>
            <w:tcW w:w="2569" w:type="dxa"/>
            <w:shd w:val="clear" w:color="auto" w:fill="FFFFFF"/>
          </w:tcPr>
          <w:p w:rsidR="00C147BE" w:rsidRPr="00E16A06" w:rsidRDefault="00C147BE" w:rsidP="00686686">
            <w:pPr>
              <w:overflowPunct/>
              <w:autoSpaceDE/>
              <w:autoSpaceDN/>
              <w:adjustRightInd/>
              <w:textAlignment w:val="auto"/>
              <w:rPr>
                <w:sz w:val="22"/>
                <w:szCs w:val="22"/>
              </w:rPr>
            </w:pPr>
            <w:r w:rsidRPr="00E16A06">
              <w:rPr>
                <w:sz w:val="22"/>
                <w:szCs w:val="22"/>
              </w:rPr>
              <w:t xml:space="preserve">Pupil Name </w:t>
            </w:r>
            <w:r w:rsidRPr="00E16A06">
              <w:rPr>
                <w:sz w:val="16"/>
                <w:szCs w:val="16"/>
              </w:rPr>
              <w:t>(in full)</w:t>
            </w:r>
            <w:r w:rsidRPr="008A0831">
              <w:rPr>
                <w:sz w:val="16"/>
                <w:szCs w:val="16"/>
              </w:rPr>
              <w:t>:</w:t>
            </w:r>
          </w:p>
          <w:p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1509" w:type="dxa"/>
            <w:gridSpan w:val="2"/>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Date of Birth:</w:t>
            </w:r>
          </w:p>
        </w:tc>
        <w:tc>
          <w:tcPr>
            <w:tcW w:w="2955" w:type="dxa"/>
            <w:gridSpan w:val="4"/>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35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(inc Post Code):</w:t>
            </w:r>
          </w:p>
          <w:p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485"/>
        </w:trPr>
        <w:tc>
          <w:tcPr>
            <w:tcW w:w="10674" w:type="dxa"/>
            <w:gridSpan w:val="10"/>
            <w:shd w:val="clear" w:color="auto" w:fill="FFFFFF"/>
          </w:tcPr>
          <w:p w:rsidR="00C147BE" w:rsidRPr="00E16A06" w:rsidRDefault="00C147BE" w:rsidP="00686686">
            <w:pPr>
              <w:overflowPunct/>
              <w:autoSpaceDE/>
              <w:autoSpaceDN/>
              <w:adjustRightInd/>
              <w:spacing w:before="60" w:after="60"/>
              <w:textAlignment w:val="auto"/>
              <w:rPr>
                <w:b/>
                <w:sz w:val="22"/>
                <w:szCs w:val="22"/>
              </w:rPr>
            </w:pPr>
            <w:r w:rsidRPr="00E16A06">
              <w:rPr>
                <w:b/>
                <w:sz w:val="22"/>
                <w:szCs w:val="22"/>
              </w:rPr>
              <w:t xml:space="preserve">Parent/Guardian Details </w:t>
            </w:r>
          </w:p>
        </w:tc>
      </w:tr>
      <w:tr w:rsidR="00C147BE" w:rsidRPr="00E16A06" w:rsidTr="00686686">
        <w:tc>
          <w:tcPr>
            <w:tcW w:w="2569" w:type="dxa"/>
            <w:shd w:val="clear" w:color="auto" w:fill="FFFFFF"/>
          </w:tcPr>
          <w:p w:rsidR="00C147BE" w:rsidRPr="00E16A06" w:rsidRDefault="00C147BE" w:rsidP="00686686">
            <w:pPr>
              <w:overflowPunct/>
              <w:autoSpaceDE/>
              <w:autoSpaceDN/>
              <w:adjustRightInd/>
              <w:textAlignment w:val="auto"/>
              <w:rPr>
                <w:sz w:val="22"/>
                <w:szCs w:val="22"/>
              </w:rPr>
            </w:pPr>
            <w:r>
              <w:rPr>
                <w:sz w:val="22"/>
                <w:szCs w:val="22"/>
              </w:rPr>
              <w:t>Parent</w:t>
            </w:r>
            <w:r w:rsidRPr="00E16A06">
              <w:rPr>
                <w:sz w:val="22"/>
                <w:szCs w:val="22"/>
              </w:rPr>
              <w:t xml:space="preserve"> </w:t>
            </w:r>
            <w:r>
              <w:rPr>
                <w:sz w:val="22"/>
                <w:szCs w:val="22"/>
              </w:rPr>
              <w:t xml:space="preserve">1 </w:t>
            </w:r>
            <w:r w:rsidRPr="00E16A06">
              <w:rPr>
                <w:sz w:val="22"/>
                <w:szCs w:val="22"/>
              </w:rPr>
              <w:t xml:space="preserve">Name </w:t>
            </w:r>
            <w:r w:rsidRPr="00E16A06">
              <w:rPr>
                <w:sz w:val="16"/>
                <w:szCs w:val="16"/>
              </w:rPr>
              <w:t>(inc title)</w:t>
            </w:r>
            <w:r>
              <w:rPr>
                <w:sz w:val="16"/>
                <w:szCs w:val="16"/>
              </w:rPr>
              <w:t>:</w:t>
            </w:r>
            <w:r w:rsidRPr="00E16A06">
              <w:rPr>
                <w:sz w:val="22"/>
                <w:szCs w:val="22"/>
              </w:rPr>
              <w:t xml:space="preserve"> </w:t>
            </w:r>
          </w:p>
          <w:p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1553"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r w:rsidRPr="00E16A06">
              <w:rPr>
                <w:sz w:val="22"/>
                <w:szCs w:val="22"/>
              </w:rPr>
              <w:t>Date of Birth</w:t>
            </w:r>
          </w:p>
        </w:tc>
        <w:tc>
          <w:tcPr>
            <w:tcW w:w="291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Relationship to Pupil:</w:t>
            </w:r>
          </w:p>
          <w:p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(inc Post Code):</w:t>
            </w:r>
          </w:p>
          <w:p w:rsidR="00C147BE"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569" w:type="dxa"/>
            <w:shd w:val="clear" w:color="auto" w:fill="FFFFFF"/>
          </w:tcPr>
          <w:p w:rsidR="00C147BE" w:rsidRPr="00E16A06" w:rsidRDefault="00C147BE" w:rsidP="00686686">
            <w:pPr>
              <w:overflowPunct/>
              <w:autoSpaceDE/>
              <w:autoSpaceDN/>
              <w:adjustRightInd/>
              <w:textAlignment w:val="auto"/>
              <w:rPr>
                <w:sz w:val="22"/>
                <w:szCs w:val="22"/>
              </w:rPr>
            </w:pPr>
            <w:r w:rsidRPr="00E16A06">
              <w:rPr>
                <w:sz w:val="22"/>
                <w:szCs w:val="22"/>
              </w:rPr>
              <w:t xml:space="preserve">Parent 2 Name </w:t>
            </w:r>
            <w:r w:rsidRPr="00E16A06">
              <w:rPr>
                <w:sz w:val="16"/>
                <w:szCs w:val="16"/>
              </w:rPr>
              <w:t>(inc title)</w:t>
            </w:r>
            <w:r w:rsidRPr="008A0831">
              <w:rPr>
                <w:sz w:val="16"/>
                <w:szCs w:val="16"/>
              </w:rPr>
              <w:t>:</w:t>
            </w:r>
            <w:r w:rsidRPr="00E16A06">
              <w:rPr>
                <w:sz w:val="16"/>
                <w:szCs w:val="16"/>
              </w:rPr>
              <w:t xml:space="preserve"> </w:t>
            </w:r>
          </w:p>
          <w:p w:rsidR="00C147BE" w:rsidRPr="00E16A06" w:rsidRDefault="00C147BE" w:rsidP="00686686">
            <w:pPr>
              <w:overflowPunct/>
              <w:autoSpaceDE/>
              <w:autoSpaceDN/>
              <w:adjustRightInd/>
              <w:textAlignment w:val="auto"/>
              <w:rPr>
                <w:sz w:val="22"/>
                <w:szCs w:val="22"/>
              </w:rPr>
            </w:pPr>
          </w:p>
        </w:tc>
        <w:tc>
          <w:tcPr>
            <w:tcW w:w="364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1553"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r w:rsidRPr="00E16A06">
              <w:rPr>
                <w:sz w:val="22"/>
                <w:szCs w:val="22"/>
              </w:rPr>
              <w:t>Date of Birth</w:t>
            </w:r>
          </w:p>
        </w:tc>
        <w:tc>
          <w:tcPr>
            <w:tcW w:w="2911" w:type="dxa"/>
            <w:gridSpan w:val="3"/>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569" w:type="dxa"/>
            <w:shd w:val="clear" w:color="auto" w:fill="FFFFFF"/>
          </w:tcPr>
          <w:p w:rsidR="00C147BE" w:rsidRPr="00E16A06" w:rsidRDefault="00C147BE" w:rsidP="00686686">
            <w:pPr>
              <w:overflowPunct/>
              <w:autoSpaceDE/>
              <w:autoSpaceDN/>
              <w:adjustRightInd/>
              <w:textAlignment w:val="auto"/>
              <w:rPr>
                <w:sz w:val="22"/>
                <w:szCs w:val="22"/>
              </w:rPr>
            </w:pPr>
            <w:r>
              <w:rPr>
                <w:sz w:val="22"/>
                <w:szCs w:val="22"/>
              </w:rPr>
              <w:t>Relationship to Pupil:</w:t>
            </w: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569" w:type="dxa"/>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Address </w:t>
            </w:r>
            <w:r w:rsidRPr="008A0831">
              <w:rPr>
                <w:sz w:val="16"/>
                <w:szCs w:val="16"/>
              </w:rPr>
              <w:t>(inc Post Code):</w:t>
            </w:r>
          </w:p>
          <w:p w:rsidR="00C147BE" w:rsidRPr="00E16A06" w:rsidRDefault="00C147BE" w:rsidP="00686686">
            <w:pPr>
              <w:overflowPunct/>
              <w:autoSpaceDE/>
              <w:autoSpaceDN/>
              <w:adjustRightInd/>
              <w:textAlignment w:val="auto"/>
              <w:rPr>
                <w:sz w:val="22"/>
                <w:szCs w:val="22"/>
              </w:rPr>
            </w:pPr>
          </w:p>
        </w:tc>
        <w:tc>
          <w:tcPr>
            <w:tcW w:w="8105" w:type="dxa"/>
            <w:gridSpan w:val="9"/>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10674" w:type="dxa"/>
            <w:gridSpan w:val="10"/>
            <w:shd w:val="clear" w:color="auto" w:fill="FFFFFF"/>
          </w:tcPr>
          <w:p w:rsidR="00C147BE" w:rsidRPr="00F147F8" w:rsidRDefault="00C147BE" w:rsidP="00686686">
            <w:pPr>
              <w:overflowPunct/>
              <w:autoSpaceDE/>
              <w:autoSpaceDN/>
              <w:adjustRightInd/>
              <w:spacing w:before="60" w:after="60"/>
              <w:textAlignment w:val="auto"/>
              <w:rPr>
                <w:b/>
                <w:sz w:val="22"/>
                <w:szCs w:val="22"/>
              </w:rPr>
            </w:pPr>
            <w:r w:rsidRPr="00F147F8">
              <w:rPr>
                <w:b/>
                <w:sz w:val="22"/>
                <w:szCs w:val="22"/>
              </w:rPr>
              <w:t>Reason for the Request:</w:t>
            </w:r>
          </w:p>
          <w:p w:rsidR="00C147BE" w:rsidRDefault="00C147BE" w:rsidP="00686686">
            <w:pPr>
              <w:overflowPunct/>
              <w:autoSpaceDE/>
              <w:autoSpaceDN/>
              <w:adjustRightInd/>
              <w:spacing w:before="60" w:after="60"/>
              <w:textAlignment w:val="auto"/>
              <w:rPr>
                <w:sz w:val="22"/>
                <w:szCs w:val="22"/>
              </w:rPr>
            </w:pPr>
          </w:p>
          <w:p w:rsidR="00C147BE" w:rsidRDefault="00C147BE" w:rsidP="00686686">
            <w:pPr>
              <w:overflowPunct/>
              <w:autoSpaceDE/>
              <w:autoSpaceDN/>
              <w:adjustRightInd/>
              <w:spacing w:before="60" w:after="60"/>
              <w:textAlignment w:val="auto"/>
              <w:rPr>
                <w:sz w:val="22"/>
                <w:szCs w:val="22"/>
              </w:rPr>
            </w:pPr>
          </w:p>
          <w:p w:rsidR="00C147BE" w:rsidRDefault="00C147BE" w:rsidP="00686686">
            <w:pPr>
              <w:overflowPunct/>
              <w:autoSpaceDE/>
              <w:autoSpaceDN/>
              <w:adjustRightInd/>
              <w:spacing w:before="60" w:after="60"/>
              <w:textAlignment w:val="auto"/>
              <w:rPr>
                <w:sz w:val="22"/>
                <w:szCs w:val="22"/>
              </w:rPr>
            </w:pPr>
          </w:p>
          <w:p w:rsidR="00C147BE" w:rsidRDefault="00C147BE" w:rsidP="00686686">
            <w:pPr>
              <w:overflowPunct/>
              <w:autoSpaceDE/>
              <w:autoSpaceDN/>
              <w:adjustRightInd/>
              <w:spacing w:before="60" w:after="60"/>
              <w:textAlignment w:val="auto"/>
              <w:rPr>
                <w:sz w:val="22"/>
                <w:szCs w:val="22"/>
              </w:rPr>
            </w:pPr>
          </w:p>
          <w:p w:rsidR="00686686" w:rsidRPr="00E16A06" w:rsidRDefault="00686686"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893" w:type="dxa"/>
            <w:gridSpan w:val="2"/>
            <w:shd w:val="clear" w:color="auto" w:fill="FFFFFF"/>
          </w:tcPr>
          <w:p w:rsidR="00C147BE" w:rsidRDefault="00C147BE" w:rsidP="00686686">
            <w:pPr>
              <w:overflowPunct/>
              <w:autoSpaceDE/>
              <w:autoSpaceDN/>
              <w:adjustRightInd/>
              <w:textAlignment w:val="auto"/>
              <w:rPr>
                <w:sz w:val="22"/>
                <w:szCs w:val="22"/>
              </w:rPr>
            </w:pPr>
            <w:r>
              <w:rPr>
                <w:sz w:val="22"/>
                <w:szCs w:val="22"/>
              </w:rPr>
              <w:t>First Day of Leave:</w:t>
            </w:r>
          </w:p>
        </w:tc>
        <w:tc>
          <w:tcPr>
            <w:tcW w:w="2164" w:type="dxa"/>
            <w:shd w:val="clear" w:color="auto" w:fill="FFFFFF"/>
          </w:tcPr>
          <w:p w:rsidR="00C147BE" w:rsidRPr="00E16A06" w:rsidRDefault="00C147BE" w:rsidP="00686686">
            <w:pPr>
              <w:overflowPunct/>
              <w:autoSpaceDE/>
              <w:autoSpaceDN/>
              <w:adjustRightInd/>
              <w:spacing w:before="60" w:after="60"/>
              <w:textAlignment w:val="auto"/>
              <w:rPr>
                <w:sz w:val="22"/>
                <w:szCs w:val="22"/>
              </w:rPr>
            </w:pPr>
          </w:p>
        </w:tc>
        <w:tc>
          <w:tcPr>
            <w:tcW w:w="2894" w:type="dxa"/>
            <w:gridSpan w:val="5"/>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Last Day of Leave:</w:t>
            </w:r>
          </w:p>
        </w:tc>
        <w:tc>
          <w:tcPr>
            <w:tcW w:w="2723" w:type="dxa"/>
            <w:gridSpan w:val="2"/>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893" w:type="dxa"/>
            <w:gridSpan w:val="2"/>
            <w:shd w:val="clear" w:color="auto" w:fill="FFFFFF"/>
          </w:tcPr>
          <w:p w:rsidR="00C147BE" w:rsidRDefault="00C147BE" w:rsidP="00686686">
            <w:pPr>
              <w:overflowPunct/>
              <w:autoSpaceDE/>
              <w:autoSpaceDN/>
              <w:adjustRightInd/>
              <w:textAlignment w:val="auto"/>
              <w:rPr>
                <w:sz w:val="22"/>
                <w:szCs w:val="22"/>
              </w:rPr>
            </w:pPr>
            <w:r>
              <w:rPr>
                <w:sz w:val="22"/>
                <w:szCs w:val="22"/>
              </w:rPr>
              <w:t xml:space="preserve">Date to return to School: </w:t>
            </w:r>
          </w:p>
        </w:tc>
        <w:tc>
          <w:tcPr>
            <w:tcW w:w="7781" w:type="dxa"/>
            <w:gridSpan w:val="8"/>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893" w:type="dxa"/>
            <w:gridSpan w:val="2"/>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Adult accompanying Pupil:</w:t>
            </w:r>
          </w:p>
        </w:tc>
        <w:tc>
          <w:tcPr>
            <w:tcW w:w="7781" w:type="dxa"/>
            <w:gridSpan w:val="8"/>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893" w:type="dxa"/>
            <w:gridSpan w:val="2"/>
            <w:shd w:val="clear" w:color="auto" w:fill="FFFFFF"/>
          </w:tcPr>
          <w:p w:rsidR="00C147BE" w:rsidRDefault="00C147BE" w:rsidP="00686686">
            <w:pPr>
              <w:overflowPunct/>
              <w:autoSpaceDE/>
              <w:autoSpaceDN/>
              <w:adjustRightInd/>
              <w:textAlignment w:val="auto"/>
              <w:rPr>
                <w:sz w:val="22"/>
                <w:szCs w:val="22"/>
              </w:rPr>
            </w:pPr>
            <w:r>
              <w:rPr>
                <w:sz w:val="22"/>
                <w:szCs w:val="22"/>
              </w:rPr>
              <w:t>Signature of Parent:</w:t>
            </w:r>
          </w:p>
        </w:tc>
        <w:tc>
          <w:tcPr>
            <w:tcW w:w="4161" w:type="dxa"/>
            <w:gridSpan w:val="3"/>
            <w:shd w:val="clear" w:color="auto" w:fill="FFFFFF"/>
          </w:tcPr>
          <w:p w:rsidR="00C147BE" w:rsidRDefault="00C147BE" w:rsidP="00686686">
            <w:pPr>
              <w:overflowPunct/>
              <w:autoSpaceDE/>
              <w:autoSpaceDN/>
              <w:adjustRightInd/>
              <w:spacing w:before="60" w:after="60"/>
              <w:textAlignment w:val="auto"/>
              <w:rPr>
                <w:sz w:val="22"/>
                <w:szCs w:val="22"/>
              </w:rPr>
            </w:pPr>
          </w:p>
        </w:tc>
        <w:tc>
          <w:tcPr>
            <w:tcW w:w="1701" w:type="dxa"/>
            <w:gridSpan w:val="4"/>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Date:</w:t>
            </w:r>
          </w:p>
        </w:tc>
        <w:tc>
          <w:tcPr>
            <w:tcW w:w="1919" w:type="dxa"/>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10674" w:type="dxa"/>
            <w:gridSpan w:val="10"/>
            <w:shd w:val="clear" w:color="auto" w:fill="FFFFFF"/>
          </w:tcPr>
          <w:p w:rsidR="00C147BE" w:rsidRDefault="00C147BE" w:rsidP="00686686">
            <w:pPr>
              <w:overflowPunct/>
              <w:autoSpaceDE/>
              <w:autoSpaceDN/>
              <w:adjustRightInd/>
              <w:spacing w:before="60" w:after="60"/>
              <w:textAlignment w:val="auto"/>
              <w:rPr>
                <w:b/>
                <w:sz w:val="22"/>
                <w:szCs w:val="22"/>
              </w:rPr>
            </w:pPr>
            <w:r w:rsidRPr="00C147BE">
              <w:rPr>
                <w:b/>
                <w:sz w:val="22"/>
                <w:szCs w:val="22"/>
              </w:rPr>
              <w:t>Headteachers Decision and reason for Decision:</w:t>
            </w:r>
          </w:p>
          <w:p w:rsidR="00C147BE" w:rsidRDefault="00C147BE" w:rsidP="00686686">
            <w:pPr>
              <w:overflowPunct/>
              <w:autoSpaceDE/>
              <w:autoSpaceDN/>
              <w:adjustRightInd/>
              <w:spacing w:before="60" w:after="60"/>
              <w:textAlignment w:val="auto"/>
              <w:rPr>
                <w:b/>
                <w:sz w:val="22"/>
                <w:szCs w:val="22"/>
              </w:rPr>
            </w:pPr>
          </w:p>
          <w:p w:rsidR="00686686" w:rsidRDefault="00686686" w:rsidP="00686686">
            <w:pPr>
              <w:overflowPunct/>
              <w:autoSpaceDE/>
              <w:autoSpaceDN/>
              <w:adjustRightInd/>
              <w:spacing w:before="60" w:after="60"/>
              <w:textAlignment w:val="auto"/>
              <w:rPr>
                <w:b/>
                <w:sz w:val="22"/>
                <w:szCs w:val="22"/>
              </w:rPr>
            </w:pPr>
          </w:p>
          <w:p w:rsidR="00C147BE" w:rsidRPr="00C147BE" w:rsidRDefault="00C147BE" w:rsidP="00686686">
            <w:pPr>
              <w:overflowPunct/>
              <w:autoSpaceDE/>
              <w:autoSpaceDN/>
              <w:adjustRightInd/>
              <w:spacing w:before="60" w:after="60"/>
              <w:textAlignment w:val="auto"/>
              <w:rPr>
                <w:b/>
                <w:sz w:val="22"/>
                <w:szCs w:val="22"/>
              </w:rPr>
            </w:pPr>
          </w:p>
          <w:p w:rsidR="00C147BE" w:rsidRPr="00E16A06" w:rsidRDefault="00C147BE" w:rsidP="00686686">
            <w:pPr>
              <w:overflowPunct/>
              <w:autoSpaceDE/>
              <w:autoSpaceDN/>
              <w:adjustRightInd/>
              <w:spacing w:before="60" w:after="60"/>
              <w:textAlignment w:val="auto"/>
              <w:rPr>
                <w:sz w:val="22"/>
                <w:szCs w:val="22"/>
              </w:rPr>
            </w:pPr>
          </w:p>
        </w:tc>
      </w:tr>
      <w:tr w:rsidR="00C147BE" w:rsidRPr="00E16A06" w:rsidTr="00686686">
        <w:trPr>
          <w:trHeight w:val="530"/>
        </w:trPr>
        <w:tc>
          <w:tcPr>
            <w:tcW w:w="2893" w:type="dxa"/>
            <w:gridSpan w:val="2"/>
            <w:shd w:val="clear" w:color="auto" w:fill="FFFFFF"/>
          </w:tcPr>
          <w:p w:rsidR="00C147BE" w:rsidRDefault="00C147BE" w:rsidP="00686686">
            <w:pPr>
              <w:overflowPunct/>
              <w:autoSpaceDE/>
              <w:autoSpaceDN/>
              <w:adjustRightInd/>
              <w:textAlignment w:val="auto"/>
              <w:rPr>
                <w:sz w:val="22"/>
                <w:szCs w:val="22"/>
              </w:rPr>
            </w:pPr>
            <w:r>
              <w:rPr>
                <w:sz w:val="22"/>
                <w:szCs w:val="22"/>
              </w:rPr>
              <w:t>Signature of Headteacher:</w:t>
            </w:r>
          </w:p>
        </w:tc>
        <w:tc>
          <w:tcPr>
            <w:tcW w:w="4161" w:type="dxa"/>
            <w:gridSpan w:val="3"/>
            <w:shd w:val="clear" w:color="auto" w:fill="FFFFFF"/>
          </w:tcPr>
          <w:p w:rsidR="00C147BE" w:rsidRDefault="00C147BE" w:rsidP="00686686">
            <w:pPr>
              <w:overflowPunct/>
              <w:autoSpaceDE/>
              <w:autoSpaceDN/>
              <w:adjustRightInd/>
              <w:spacing w:before="60" w:after="60"/>
              <w:textAlignment w:val="auto"/>
              <w:rPr>
                <w:sz w:val="22"/>
                <w:szCs w:val="22"/>
              </w:rPr>
            </w:pPr>
          </w:p>
        </w:tc>
        <w:tc>
          <w:tcPr>
            <w:tcW w:w="1701" w:type="dxa"/>
            <w:gridSpan w:val="4"/>
            <w:shd w:val="clear" w:color="auto" w:fill="FFFFFF"/>
          </w:tcPr>
          <w:p w:rsidR="00C147BE" w:rsidRPr="00E16A06" w:rsidRDefault="00C147BE" w:rsidP="00686686">
            <w:pPr>
              <w:overflowPunct/>
              <w:autoSpaceDE/>
              <w:autoSpaceDN/>
              <w:adjustRightInd/>
              <w:spacing w:before="60" w:after="60"/>
              <w:textAlignment w:val="auto"/>
              <w:rPr>
                <w:sz w:val="22"/>
                <w:szCs w:val="22"/>
              </w:rPr>
            </w:pPr>
            <w:r>
              <w:rPr>
                <w:sz w:val="22"/>
                <w:szCs w:val="22"/>
              </w:rPr>
              <w:t>Date:</w:t>
            </w:r>
          </w:p>
        </w:tc>
        <w:tc>
          <w:tcPr>
            <w:tcW w:w="1919" w:type="dxa"/>
            <w:shd w:val="clear" w:color="auto" w:fill="FFFFFF"/>
          </w:tcPr>
          <w:p w:rsidR="00C147BE" w:rsidRPr="00E16A06" w:rsidRDefault="00C147BE" w:rsidP="00686686">
            <w:pPr>
              <w:overflowPunct/>
              <w:autoSpaceDE/>
              <w:autoSpaceDN/>
              <w:adjustRightInd/>
              <w:spacing w:before="60" w:after="60"/>
              <w:textAlignment w:val="auto"/>
              <w:rPr>
                <w:sz w:val="22"/>
                <w:szCs w:val="22"/>
              </w:rPr>
            </w:pPr>
          </w:p>
        </w:tc>
      </w:tr>
    </w:tbl>
    <w:p w:rsidR="00F147F8" w:rsidRDefault="00F147F8">
      <w:pPr>
        <w:rPr>
          <w:sz w:val="20"/>
        </w:rPr>
      </w:pPr>
    </w:p>
    <w:p w:rsidR="00F147F8" w:rsidRDefault="00F147F8">
      <w:pPr>
        <w:rPr>
          <w:sz w:val="20"/>
        </w:rPr>
      </w:pPr>
    </w:p>
    <w:p w:rsidR="00686686" w:rsidRDefault="00686686" w:rsidP="00C147BE">
      <w:pPr>
        <w:jc w:val="center"/>
        <w:rPr>
          <w:b/>
        </w:rPr>
      </w:pPr>
    </w:p>
    <w:p w:rsidR="00F147F8" w:rsidRDefault="00F147F8">
      <w:pPr>
        <w:rPr>
          <w:sz w:val="20"/>
        </w:rPr>
      </w:pPr>
    </w:p>
    <w:tbl>
      <w:tblPr>
        <w:tblpPr w:leftFromText="180" w:rightFromText="180" w:vertAnchor="page" w:horzAnchor="margin" w:tblpY="1636"/>
        <w:tblW w:w="10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854"/>
      </w:tblGrid>
      <w:tr w:rsidR="00C147BE" w:rsidRPr="00E16A06" w:rsidTr="00ED596D">
        <w:trPr>
          <w:trHeight w:val="5661"/>
        </w:trPr>
        <w:tc>
          <w:tcPr>
            <w:tcW w:w="10854" w:type="dxa"/>
            <w:shd w:val="clear" w:color="auto" w:fill="FFFFFF"/>
          </w:tcPr>
          <w:p w:rsidR="00ED596D" w:rsidRPr="00ED596D" w:rsidRDefault="00ED596D" w:rsidP="00ED596D">
            <w:pPr>
              <w:overflowPunct/>
              <w:autoSpaceDE/>
              <w:autoSpaceDN/>
              <w:adjustRightInd/>
              <w:spacing w:after="200" w:line="276" w:lineRule="auto"/>
              <w:jc w:val="center"/>
              <w:textAlignment w:val="auto"/>
              <w:rPr>
                <w:rFonts w:eastAsiaTheme="minorHAnsi" w:cs="Arial"/>
                <w:b/>
                <w:sz w:val="22"/>
                <w:szCs w:val="22"/>
                <w:lang w:eastAsia="en-US"/>
              </w:rPr>
            </w:pPr>
            <w:r w:rsidRPr="00ED596D">
              <w:rPr>
                <w:rFonts w:eastAsiaTheme="minorHAnsi" w:cs="Arial"/>
                <w:b/>
                <w:sz w:val="22"/>
                <w:szCs w:val="22"/>
                <w:lang w:eastAsia="en-US"/>
              </w:rPr>
              <w:lastRenderedPageBreak/>
              <w:t>Notes For Parents</w:t>
            </w:r>
          </w:p>
          <w:p w:rsidR="00ED596D" w:rsidRPr="00ED596D" w:rsidRDefault="00ED596D" w:rsidP="00ED596D">
            <w:pPr>
              <w:overflowPunct/>
              <w:autoSpaceDE/>
              <w:autoSpaceDN/>
              <w:adjustRightInd/>
              <w:spacing w:after="200" w:line="276" w:lineRule="auto"/>
              <w:jc w:val="center"/>
              <w:textAlignment w:val="auto"/>
              <w:rPr>
                <w:rFonts w:eastAsiaTheme="minorHAnsi" w:cs="Arial"/>
                <w:b/>
                <w:sz w:val="22"/>
                <w:szCs w:val="22"/>
                <w:lang w:eastAsia="en-US"/>
              </w:rPr>
            </w:pPr>
            <w:r w:rsidRPr="00ED596D">
              <w:rPr>
                <w:rFonts w:eastAsiaTheme="minorHAnsi" w:cs="Arial"/>
                <w:b/>
                <w:sz w:val="22"/>
                <w:szCs w:val="22"/>
                <w:lang w:eastAsia="en-US"/>
              </w:rPr>
              <w:t>Appli</w:t>
            </w:r>
            <w:r w:rsidR="008F4A23">
              <w:rPr>
                <w:rFonts w:eastAsiaTheme="minorHAnsi" w:cs="Arial"/>
                <w:b/>
                <w:sz w:val="22"/>
                <w:szCs w:val="22"/>
                <w:lang w:eastAsia="en-US"/>
              </w:rPr>
              <w:t>cation for Leave of Absence 2025</w:t>
            </w:r>
            <w:r w:rsidR="00457DE3">
              <w:rPr>
                <w:rFonts w:eastAsiaTheme="minorHAnsi" w:cs="Arial"/>
                <w:b/>
                <w:sz w:val="22"/>
                <w:szCs w:val="22"/>
                <w:lang w:eastAsia="en-US"/>
              </w:rPr>
              <w:t>/20</w:t>
            </w:r>
            <w:r w:rsidR="008F4A23">
              <w:rPr>
                <w:rFonts w:eastAsiaTheme="minorHAnsi" w:cs="Arial"/>
                <w:b/>
                <w:sz w:val="22"/>
                <w:szCs w:val="22"/>
                <w:lang w:eastAsia="en-US"/>
              </w:rPr>
              <w:t>26</w:t>
            </w:r>
          </w:p>
          <w:p w:rsidR="00ED596D" w:rsidRPr="00ED596D" w:rsidRDefault="00ED596D" w:rsidP="00ED596D">
            <w:pPr>
              <w:overflowPunct/>
              <w:autoSpaceDE/>
              <w:autoSpaceDN/>
              <w:adjustRightInd/>
              <w:spacing w:after="200" w:line="276" w:lineRule="auto"/>
              <w:textAlignment w:val="auto"/>
              <w:rPr>
                <w:rFonts w:asciiTheme="minorHAnsi" w:eastAsiaTheme="minorHAnsi" w:hAnsiTheme="minorHAnsi" w:cstheme="minorBidi"/>
                <w:sz w:val="22"/>
                <w:szCs w:val="22"/>
                <w:lang w:eastAsia="en-US"/>
              </w:rPr>
            </w:pPr>
          </w:p>
          <w:p w:rsidR="00ED596D" w:rsidRPr="00ED596D" w:rsidRDefault="00ED596D" w:rsidP="00ED596D">
            <w:pPr>
              <w:overflowPunct/>
              <w:autoSpaceDE/>
              <w:autoSpaceDN/>
              <w:adjustRightInd/>
              <w:spacing w:after="200" w:line="276" w:lineRule="auto"/>
              <w:textAlignment w:val="auto"/>
              <w:rPr>
                <w:rFonts w:eastAsiaTheme="minorHAnsi" w:cs="Arial"/>
                <w:b/>
                <w:i/>
                <w:iCs/>
                <w:sz w:val="22"/>
                <w:szCs w:val="22"/>
                <w:lang w:val="en" w:eastAsia="en-US"/>
              </w:rPr>
            </w:pPr>
            <w:r w:rsidRPr="00ED596D">
              <w:rPr>
                <w:rFonts w:eastAsiaTheme="minorHAnsi" w:cs="Arial"/>
                <w:sz w:val="22"/>
                <w:szCs w:val="22"/>
                <w:lang w:eastAsia="en-US"/>
              </w:rPr>
              <w:t xml:space="preserve">Please complete the Form overleaf and return it to the Headteacher for any application for leave of absence for the Academic year commencing </w:t>
            </w:r>
            <w:r w:rsidR="00DD76EB">
              <w:rPr>
                <w:rFonts w:eastAsiaTheme="minorHAnsi" w:cs="Arial"/>
                <w:sz w:val="22"/>
                <w:szCs w:val="22"/>
                <w:lang w:eastAsia="en-US"/>
              </w:rPr>
              <w:t>September 2024</w:t>
            </w:r>
            <w:r w:rsidRPr="00ED596D">
              <w:rPr>
                <w:rFonts w:eastAsiaTheme="minorHAnsi" w:cs="Arial"/>
                <w:sz w:val="22"/>
                <w:szCs w:val="22"/>
                <w:lang w:eastAsia="en-US"/>
              </w:rPr>
              <w:t xml:space="preserve"> – July 20</w:t>
            </w:r>
            <w:r w:rsidR="00DD76EB">
              <w:rPr>
                <w:rFonts w:eastAsiaTheme="minorHAnsi" w:cs="Arial"/>
                <w:sz w:val="22"/>
                <w:szCs w:val="22"/>
                <w:lang w:eastAsia="en-US"/>
              </w:rPr>
              <w:t>25</w:t>
            </w:r>
            <w:r w:rsidRPr="00ED596D">
              <w:rPr>
                <w:rFonts w:eastAsiaTheme="minorHAnsi" w:cs="Arial"/>
                <w:sz w:val="22"/>
                <w:szCs w:val="22"/>
                <w:lang w:eastAsia="en-US"/>
              </w:rPr>
              <w:t xml:space="preserve">. The decision will be based on the </w:t>
            </w:r>
            <w:hyperlink r:id="rId10" w:tgtFrame="_blank" w:history="1">
              <w:r w:rsidRPr="00ED596D">
                <w:rPr>
                  <w:rFonts w:eastAsiaTheme="minorHAnsi" w:cs="Arial"/>
                  <w:b/>
                  <w:bCs/>
                  <w:i/>
                  <w:iCs/>
                  <w:color w:val="0000FF"/>
                  <w:sz w:val="22"/>
                  <w:szCs w:val="22"/>
                  <w:u w:val="single"/>
                  <w:lang w:val="en" w:eastAsia="en-US"/>
                </w:rPr>
                <w:t>Education (Pupil Registration England) Regulations 2006</w:t>
              </w:r>
            </w:hyperlink>
            <w:r w:rsidR="008F4A23">
              <w:rPr>
                <w:rFonts w:eastAsiaTheme="minorHAnsi" w:cs="Arial"/>
                <w:b/>
                <w:i/>
                <w:iCs/>
                <w:sz w:val="22"/>
                <w:szCs w:val="22"/>
                <w:lang w:val="en" w:eastAsia="en-US"/>
              </w:rPr>
              <w:t xml:space="preserve"> (Amended September 2024</w:t>
            </w:r>
            <w:bookmarkStart w:id="0" w:name="_GoBack"/>
            <w:bookmarkEnd w:id="0"/>
            <w:r w:rsidRPr="00ED596D">
              <w:rPr>
                <w:rFonts w:eastAsiaTheme="minorHAnsi" w:cs="Arial"/>
                <w:b/>
                <w:i/>
                <w:iCs/>
                <w:sz w:val="22"/>
                <w:szCs w:val="22"/>
                <w:lang w:val="en" w:eastAsia="en-US"/>
              </w:rPr>
              <w:t xml:space="preserve">). </w:t>
            </w:r>
            <w:r w:rsidRPr="00ED596D">
              <w:rPr>
                <w:rFonts w:eastAsiaTheme="minorHAnsi" w:cs="Arial"/>
                <w:iCs/>
                <w:sz w:val="22"/>
                <w:szCs w:val="22"/>
                <w:lang w:val="en" w:eastAsia="en-US"/>
              </w:rPr>
              <w:t xml:space="preserve">Headteacher’s should determine the number of School days a child can be away from School </w:t>
            </w:r>
            <w:r w:rsidRPr="00ED596D">
              <w:rPr>
                <w:rFonts w:eastAsiaTheme="minorHAnsi" w:cs="Arial"/>
                <w:b/>
                <w:i/>
                <w:iCs/>
                <w:sz w:val="22"/>
                <w:szCs w:val="22"/>
                <w:lang w:val="en" w:eastAsia="en-US"/>
              </w:rPr>
              <w:t>IF</w:t>
            </w:r>
            <w:r w:rsidRPr="00ED596D">
              <w:rPr>
                <w:rFonts w:eastAsiaTheme="minorHAnsi" w:cs="Arial"/>
                <w:iCs/>
                <w:sz w:val="22"/>
                <w:szCs w:val="22"/>
                <w:lang w:val="en" w:eastAsia="en-US"/>
              </w:rPr>
              <w:t xml:space="preserve"> leave is granted and may make the decision following advice from the Local Authority.</w:t>
            </w:r>
            <w:r w:rsidRPr="00ED596D">
              <w:rPr>
                <w:rFonts w:eastAsiaTheme="minorHAnsi" w:cs="Arial"/>
                <w:b/>
                <w:i/>
                <w:iCs/>
                <w:sz w:val="22"/>
                <w:szCs w:val="22"/>
                <w:lang w:val="en" w:eastAsia="en-US"/>
              </w:rPr>
              <w:t xml:space="preserve"> </w:t>
            </w:r>
          </w:p>
          <w:p w:rsidR="00ED596D" w:rsidRPr="00ED596D" w:rsidRDefault="00ED596D" w:rsidP="00ED596D">
            <w:pPr>
              <w:overflowPunct/>
              <w:autoSpaceDE/>
              <w:autoSpaceDN/>
              <w:adjustRightInd/>
              <w:spacing w:after="200" w:line="276" w:lineRule="auto"/>
              <w:textAlignment w:val="auto"/>
              <w:rPr>
                <w:rFonts w:eastAsiaTheme="minorHAnsi" w:cs="Arial"/>
                <w:b/>
                <w:sz w:val="22"/>
                <w:szCs w:val="22"/>
                <w:lang w:eastAsia="en-US"/>
              </w:rPr>
            </w:pPr>
            <w:r w:rsidRPr="00ED596D">
              <w:rPr>
                <w:rFonts w:eastAsiaTheme="minorHAnsi" w:cs="Arial"/>
                <w:sz w:val="22"/>
                <w:szCs w:val="22"/>
                <w:lang w:eastAsia="en-US"/>
              </w:rPr>
              <w:t xml:space="preserve">Any absence which does not meet the criteria of being </w:t>
            </w:r>
            <w:r w:rsidRPr="00ED596D">
              <w:rPr>
                <w:rFonts w:eastAsiaTheme="minorHAnsi" w:cs="Arial"/>
                <w:b/>
                <w:i/>
                <w:sz w:val="22"/>
                <w:szCs w:val="22"/>
                <w:lang w:eastAsia="en-US"/>
              </w:rPr>
              <w:t>‘an exceptional circumstance’</w:t>
            </w:r>
            <w:r w:rsidRPr="00ED596D">
              <w:rPr>
                <w:rFonts w:eastAsiaTheme="minorHAnsi" w:cs="Arial"/>
                <w:sz w:val="22"/>
                <w:szCs w:val="22"/>
                <w:lang w:eastAsia="en-US"/>
              </w:rPr>
              <w:t xml:space="preserve"> will be marked as unauthorised absence and as such you may be at risk of receiving a</w:t>
            </w:r>
            <w:r w:rsidR="006C23A6">
              <w:rPr>
                <w:rFonts w:eastAsiaTheme="minorHAnsi" w:cs="Arial"/>
                <w:sz w:val="22"/>
                <w:szCs w:val="22"/>
                <w:lang w:eastAsia="en-US"/>
              </w:rPr>
              <w:t>n Education</w:t>
            </w:r>
            <w:r w:rsidRPr="00ED596D">
              <w:rPr>
                <w:rFonts w:eastAsiaTheme="minorHAnsi" w:cs="Arial"/>
                <w:sz w:val="22"/>
                <w:szCs w:val="22"/>
                <w:lang w:eastAsia="en-US"/>
              </w:rPr>
              <w:t xml:space="preserve"> Penalty Notice. Please be aware that </w:t>
            </w:r>
            <w:r w:rsidRPr="00ED596D">
              <w:rPr>
                <w:rFonts w:eastAsiaTheme="minorHAnsi" w:cs="Arial"/>
                <w:b/>
                <w:i/>
                <w:sz w:val="22"/>
                <w:szCs w:val="22"/>
                <w:lang w:eastAsia="en-US"/>
              </w:rPr>
              <w:t>BOTH</w:t>
            </w:r>
            <w:r w:rsidRPr="00ED596D">
              <w:rPr>
                <w:rFonts w:eastAsiaTheme="minorHAnsi" w:cs="Arial"/>
                <w:sz w:val="22"/>
                <w:szCs w:val="22"/>
                <w:lang w:eastAsia="en-US"/>
              </w:rPr>
              <w:t xml:space="preserve"> parents </w:t>
            </w:r>
            <w:r w:rsidR="006C23A6">
              <w:rPr>
                <w:rFonts w:eastAsiaTheme="minorHAnsi" w:cs="Arial"/>
                <w:sz w:val="22"/>
                <w:szCs w:val="22"/>
                <w:lang w:eastAsia="en-US"/>
              </w:rPr>
              <w:t>are at risk of receiving an Education</w:t>
            </w:r>
            <w:r w:rsidRPr="00ED596D">
              <w:rPr>
                <w:rFonts w:eastAsiaTheme="minorHAnsi" w:cs="Arial"/>
                <w:sz w:val="22"/>
                <w:szCs w:val="22"/>
                <w:lang w:eastAsia="en-US"/>
              </w:rPr>
              <w:t xml:space="preserve"> Penalty Notice for </w:t>
            </w:r>
            <w:r w:rsidRPr="00ED596D">
              <w:rPr>
                <w:rFonts w:eastAsiaTheme="minorHAnsi" w:cs="Arial"/>
                <w:b/>
                <w:i/>
                <w:sz w:val="22"/>
                <w:szCs w:val="22"/>
                <w:lang w:eastAsia="en-US"/>
              </w:rPr>
              <w:t>EACH</w:t>
            </w:r>
            <w:r w:rsidRPr="00ED596D">
              <w:rPr>
                <w:rFonts w:eastAsiaTheme="minorHAnsi" w:cs="Arial"/>
                <w:sz w:val="22"/>
                <w:szCs w:val="22"/>
                <w:lang w:eastAsia="en-US"/>
              </w:rPr>
              <w:t xml:space="preserve"> child of the family with a period of unauthorised absence from school in line with </w:t>
            </w:r>
            <w:r w:rsidRPr="00ED596D">
              <w:rPr>
                <w:rFonts w:eastAsiaTheme="minorHAnsi" w:cs="Arial"/>
                <w:b/>
                <w:i/>
                <w:sz w:val="22"/>
                <w:szCs w:val="22"/>
                <w:lang w:eastAsia="en-US"/>
              </w:rPr>
              <w:t>Section 23 of the Anti-Social Behaviour Act 2003</w:t>
            </w:r>
            <w:r w:rsidRPr="00ED596D">
              <w:rPr>
                <w:rFonts w:eastAsiaTheme="minorHAnsi" w:cs="Arial"/>
                <w:b/>
                <w:sz w:val="22"/>
                <w:szCs w:val="22"/>
                <w:lang w:eastAsia="en-US"/>
              </w:rPr>
              <w:t>.</w:t>
            </w:r>
          </w:p>
          <w:p w:rsidR="006C23A6" w:rsidRPr="006C23A6" w:rsidRDefault="006C23A6" w:rsidP="00ED596D">
            <w:pPr>
              <w:overflowPunct/>
              <w:autoSpaceDE/>
              <w:autoSpaceDN/>
              <w:adjustRightInd/>
              <w:spacing w:after="200" w:line="276" w:lineRule="auto"/>
              <w:textAlignment w:val="auto"/>
              <w:rPr>
                <w:i/>
                <w:sz w:val="22"/>
                <w:szCs w:val="22"/>
                <w:u w:val="single"/>
              </w:rPr>
            </w:pPr>
            <w:r w:rsidRPr="006C23A6">
              <w:rPr>
                <w:b/>
                <w:i/>
                <w:sz w:val="22"/>
                <w:szCs w:val="22"/>
                <w:u w:val="single"/>
              </w:rPr>
              <w:t>What are the Penalties?</w:t>
            </w:r>
          </w:p>
          <w:p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 First Offence the amount will be: </w:t>
            </w:r>
          </w:p>
          <w:p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£160 per parent, per child when paid within 28 days. Reduced to £80 per parent, per child if paid within 21 days. Any non-payment of the Penalty Notice may be referred to the Magistrates Court </w:t>
            </w:r>
          </w:p>
          <w:p w:rsidR="006C23A6" w:rsidRPr="006C23A6" w:rsidRDefault="006C23A6" w:rsidP="00ED596D">
            <w:pPr>
              <w:overflowPunct/>
              <w:autoSpaceDE/>
              <w:autoSpaceDN/>
              <w:adjustRightInd/>
              <w:spacing w:after="200" w:line="276" w:lineRule="auto"/>
              <w:textAlignment w:val="auto"/>
              <w:rPr>
                <w:b/>
                <w:i/>
                <w:sz w:val="22"/>
                <w:szCs w:val="22"/>
                <w:u w:val="single"/>
              </w:rPr>
            </w:pPr>
            <w:r w:rsidRPr="006C23A6">
              <w:rPr>
                <w:b/>
                <w:i/>
                <w:sz w:val="22"/>
                <w:szCs w:val="22"/>
                <w:u w:val="single"/>
              </w:rPr>
              <w:t>Second Offence:</w:t>
            </w:r>
          </w:p>
          <w:p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The amount will be: £160 per parent, per child when paid within 28 days. (No option to pay at £80 level) Any non-payment of the Penalty Notice may be referred to the Magistrates Court </w:t>
            </w:r>
          </w:p>
          <w:p w:rsidR="006C23A6" w:rsidRPr="006C23A6" w:rsidRDefault="006C23A6" w:rsidP="00ED596D">
            <w:pPr>
              <w:overflowPunct/>
              <w:autoSpaceDE/>
              <w:autoSpaceDN/>
              <w:adjustRightInd/>
              <w:spacing w:after="200" w:line="276" w:lineRule="auto"/>
              <w:textAlignment w:val="auto"/>
              <w:rPr>
                <w:b/>
                <w:i/>
                <w:sz w:val="22"/>
                <w:szCs w:val="22"/>
                <w:u w:val="single"/>
              </w:rPr>
            </w:pPr>
            <w:r w:rsidRPr="006C23A6">
              <w:rPr>
                <w:b/>
                <w:i/>
                <w:sz w:val="22"/>
                <w:szCs w:val="22"/>
                <w:u w:val="single"/>
              </w:rPr>
              <w:t xml:space="preserve">Third Offence and any further offences (within 3 years) </w:t>
            </w:r>
          </w:p>
          <w:p w:rsidR="006C23A6" w:rsidRDefault="006C23A6" w:rsidP="00ED596D">
            <w:pPr>
              <w:overflowPunct/>
              <w:autoSpaceDE/>
              <w:autoSpaceDN/>
              <w:adjustRightInd/>
              <w:spacing w:after="200" w:line="276" w:lineRule="auto"/>
              <w:textAlignment w:val="auto"/>
              <w:rPr>
                <w:i/>
                <w:sz w:val="22"/>
                <w:szCs w:val="22"/>
              </w:rPr>
            </w:pPr>
            <w:r w:rsidRPr="006C23A6">
              <w:rPr>
                <w:i/>
                <w:sz w:val="22"/>
                <w:szCs w:val="22"/>
              </w:rPr>
              <w:t xml:space="preserve">The third time an offence is committed a Penalty Notice will not be issued, and the case may be presented straight to the Magistrates Court under s.444 of the Education Act (1996) or other legal interventions considered. The Magistrates’ Court can order fines up to £2500 per parent per child. </w:t>
            </w:r>
          </w:p>
          <w:p w:rsidR="006C23A6" w:rsidRPr="006C23A6" w:rsidRDefault="006C23A6" w:rsidP="00ED596D">
            <w:pPr>
              <w:overflowPunct/>
              <w:autoSpaceDE/>
              <w:autoSpaceDN/>
              <w:adjustRightInd/>
              <w:spacing w:after="200" w:line="276" w:lineRule="auto"/>
              <w:textAlignment w:val="auto"/>
              <w:rPr>
                <w:rFonts w:eastAsiaTheme="minorHAnsi" w:cs="Arial"/>
                <w:b/>
                <w:i/>
                <w:iCs/>
                <w:sz w:val="22"/>
                <w:szCs w:val="22"/>
                <w:lang w:eastAsia="en-US"/>
              </w:rPr>
            </w:pPr>
            <w:r w:rsidRPr="006C23A6">
              <w:rPr>
                <w:b/>
                <w:i/>
                <w:sz w:val="22"/>
                <w:szCs w:val="22"/>
              </w:rPr>
              <w:t>Cases found guilty in the Magistrates’ Court can show on the parent’s future DBS Certificate and may impact on job applications and travel abroad</w:t>
            </w:r>
            <w:r w:rsidRPr="006C23A6">
              <w:rPr>
                <w:rFonts w:eastAsiaTheme="minorHAnsi" w:cs="Arial"/>
                <w:b/>
                <w:i/>
                <w:iCs/>
                <w:sz w:val="22"/>
                <w:szCs w:val="22"/>
                <w:lang w:eastAsia="en-US"/>
              </w:rPr>
              <w:t>.</w:t>
            </w:r>
          </w:p>
          <w:p w:rsidR="00ED596D" w:rsidRPr="00ED596D" w:rsidRDefault="00ED596D" w:rsidP="00ED596D">
            <w:pPr>
              <w:overflowPunct/>
              <w:autoSpaceDE/>
              <w:autoSpaceDN/>
              <w:adjustRightInd/>
              <w:spacing w:after="200" w:line="276" w:lineRule="auto"/>
              <w:textAlignment w:val="auto"/>
              <w:rPr>
                <w:rFonts w:eastAsiaTheme="minorHAnsi" w:cs="Arial"/>
                <w:iCs/>
                <w:sz w:val="22"/>
                <w:szCs w:val="22"/>
                <w:lang w:eastAsia="en-US"/>
              </w:rPr>
            </w:pPr>
            <w:r w:rsidRPr="00ED596D">
              <w:rPr>
                <w:rFonts w:eastAsiaTheme="minorHAnsi" w:cs="Arial"/>
                <w:i/>
                <w:iCs/>
                <w:sz w:val="22"/>
                <w:szCs w:val="22"/>
                <w:lang w:eastAsia="en-US"/>
              </w:rPr>
              <w:t>The 2013 change to Legislation states that it is really important that every child attends school for as many of the 380 half day sessions of the school year as possible. It is the responsibility o</w:t>
            </w:r>
            <w:r w:rsidR="000330AE">
              <w:rPr>
                <w:rFonts w:eastAsiaTheme="minorHAnsi" w:cs="Arial"/>
                <w:i/>
                <w:iCs/>
                <w:sz w:val="22"/>
                <w:szCs w:val="22"/>
                <w:lang w:eastAsia="en-US"/>
              </w:rPr>
              <w:t>f parents to ensure that their c</w:t>
            </w:r>
            <w:r w:rsidRPr="00ED596D">
              <w:rPr>
                <w:rFonts w:eastAsiaTheme="minorHAnsi" w:cs="Arial"/>
                <w:i/>
                <w:iCs/>
                <w:sz w:val="22"/>
                <w:szCs w:val="22"/>
                <w:lang w:eastAsia="en-US"/>
              </w:rPr>
              <w:t>hildren do not take unnecessary time off school.</w:t>
            </w:r>
          </w:p>
          <w:p w:rsidR="00ED596D" w:rsidRPr="00ED596D" w:rsidRDefault="00ED596D" w:rsidP="00ED596D">
            <w:pPr>
              <w:overflowPunct/>
              <w:autoSpaceDE/>
              <w:autoSpaceDN/>
              <w:adjustRightInd/>
              <w:spacing w:after="200" w:line="276" w:lineRule="auto"/>
              <w:textAlignment w:val="auto"/>
              <w:rPr>
                <w:rFonts w:eastAsiaTheme="minorHAnsi" w:cs="Arial"/>
                <w:sz w:val="22"/>
                <w:szCs w:val="22"/>
                <w:lang w:eastAsia="en-US"/>
              </w:rPr>
            </w:pPr>
            <w:r w:rsidRPr="00ED596D">
              <w:rPr>
                <w:rFonts w:eastAsiaTheme="minorHAnsi" w:cs="Arial"/>
                <w:sz w:val="22"/>
                <w:szCs w:val="22"/>
                <w:lang w:eastAsia="en-US"/>
              </w:rPr>
              <w:t xml:space="preserve">Any absence taken during term-time destroys the continuity of the child’s education and reduces chances of success. Absence in the weeks prior to SATS tests or GCSE’s will also disrupt revision and omit the reassurance that school staff can provide during the preparation period. </w:t>
            </w:r>
          </w:p>
          <w:p w:rsidR="00ED596D" w:rsidRPr="00ED596D" w:rsidRDefault="00ED596D" w:rsidP="00ED596D">
            <w:pPr>
              <w:overflowPunct/>
              <w:autoSpaceDE/>
              <w:autoSpaceDN/>
              <w:adjustRightInd/>
              <w:spacing w:after="200" w:line="276" w:lineRule="auto"/>
              <w:textAlignment w:val="auto"/>
              <w:rPr>
                <w:rFonts w:eastAsiaTheme="minorHAnsi" w:cs="Arial"/>
                <w:sz w:val="22"/>
                <w:szCs w:val="22"/>
                <w:lang w:eastAsia="en-US"/>
              </w:rPr>
            </w:pPr>
            <w:r w:rsidRPr="00ED596D">
              <w:rPr>
                <w:rFonts w:eastAsiaTheme="minorHAnsi" w:cs="Arial"/>
                <w:sz w:val="22"/>
                <w:szCs w:val="22"/>
                <w:lang w:eastAsia="en-US"/>
              </w:rPr>
              <w:t>Absence taken during years 6,7,10 and 11 and at the beginning of the academic year can also have a negative impact on transition and assessments.</w:t>
            </w:r>
          </w:p>
          <w:p w:rsidR="00C147BE" w:rsidRPr="00E16A06" w:rsidRDefault="00C147BE" w:rsidP="00ED596D">
            <w:pPr>
              <w:overflowPunct/>
              <w:autoSpaceDE/>
              <w:autoSpaceDN/>
              <w:adjustRightInd/>
              <w:spacing w:after="200" w:line="276" w:lineRule="auto"/>
              <w:jc w:val="center"/>
              <w:textAlignment w:val="auto"/>
              <w:rPr>
                <w:sz w:val="22"/>
                <w:szCs w:val="22"/>
              </w:rPr>
            </w:pPr>
          </w:p>
        </w:tc>
      </w:tr>
    </w:tbl>
    <w:p w:rsidR="00210696" w:rsidRDefault="00210696" w:rsidP="00524DCF">
      <w:pPr>
        <w:rPr>
          <w:b/>
          <w:sz w:val="26"/>
        </w:rPr>
      </w:pPr>
    </w:p>
    <w:sectPr w:rsidR="00210696" w:rsidSect="000525E8">
      <w:pgSz w:w="11906" w:h="16838"/>
      <w:pgMar w:top="720" w:right="720" w:bottom="720" w:left="72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7F8" w:rsidRDefault="00F147F8" w:rsidP="00F147F8">
      <w:r>
        <w:separator/>
      </w:r>
    </w:p>
  </w:endnote>
  <w:endnote w:type="continuationSeparator" w:id="0">
    <w:p w:rsidR="00F147F8" w:rsidRDefault="00F147F8" w:rsidP="00F1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7F8" w:rsidRDefault="00F147F8" w:rsidP="00F147F8">
      <w:r>
        <w:separator/>
      </w:r>
    </w:p>
  </w:footnote>
  <w:footnote w:type="continuationSeparator" w:id="0">
    <w:p w:rsidR="00F147F8" w:rsidRDefault="00F147F8" w:rsidP="00F14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530C2"/>
    <w:multiLevelType w:val="hybridMultilevel"/>
    <w:tmpl w:val="89760CEC"/>
    <w:lvl w:ilvl="0" w:tplc="0809000F">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79690858"/>
    <w:multiLevelType w:val="hybridMultilevel"/>
    <w:tmpl w:val="78806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9D6"/>
    <w:rsid w:val="00007CF9"/>
    <w:rsid w:val="000330AE"/>
    <w:rsid w:val="0005245F"/>
    <w:rsid w:val="000525E8"/>
    <w:rsid w:val="001C2F9C"/>
    <w:rsid w:val="001D7D6A"/>
    <w:rsid w:val="001F718F"/>
    <w:rsid w:val="00210696"/>
    <w:rsid w:val="002A6D5B"/>
    <w:rsid w:val="0031565A"/>
    <w:rsid w:val="00337252"/>
    <w:rsid w:val="00342958"/>
    <w:rsid w:val="00361CC8"/>
    <w:rsid w:val="0037568F"/>
    <w:rsid w:val="00380D08"/>
    <w:rsid w:val="003B1204"/>
    <w:rsid w:val="0045626F"/>
    <w:rsid w:val="00457DE3"/>
    <w:rsid w:val="00524DCF"/>
    <w:rsid w:val="00631B01"/>
    <w:rsid w:val="006361D1"/>
    <w:rsid w:val="00686686"/>
    <w:rsid w:val="006C1EE8"/>
    <w:rsid w:val="006C23A6"/>
    <w:rsid w:val="00757BD6"/>
    <w:rsid w:val="007932C8"/>
    <w:rsid w:val="007A5449"/>
    <w:rsid w:val="007B5B9B"/>
    <w:rsid w:val="00877A4C"/>
    <w:rsid w:val="00892440"/>
    <w:rsid w:val="00893DC1"/>
    <w:rsid w:val="008A0831"/>
    <w:rsid w:val="008B6D05"/>
    <w:rsid w:val="008F4A23"/>
    <w:rsid w:val="00935F1F"/>
    <w:rsid w:val="00950C99"/>
    <w:rsid w:val="009D2399"/>
    <w:rsid w:val="00A02EE9"/>
    <w:rsid w:val="00A55C68"/>
    <w:rsid w:val="00A57ACA"/>
    <w:rsid w:val="00A92185"/>
    <w:rsid w:val="00AD5706"/>
    <w:rsid w:val="00BC5729"/>
    <w:rsid w:val="00C147BE"/>
    <w:rsid w:val="00C3278E"/>
    <w:rsid w:val="00D15E31"/>
    <w:rsid w:val="00D45FED"/>
    <w:rsid w:val="00DD76EB"/>
    <w:rsid w:val="00DE5107"/>
    <w:rsid w:val="00DF0DF5"/>
    <w:rsid w:val="00DF5390"/>
    <w:rsid w:val="00E0321E"/>
    <w:rsid w:val="00E16A06"/>
    <w:rsid w:val="00E43A30"/>
    <w:rsid w:val="00ED596D"/>
    <w:rsid w:val="00F147F8"/>
    <w:rsid w:val="00FB6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22B73"/>
  <w15:docId w15:val="{E54ACE43-4632-4B61-8FB3-C80C9791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rFonts w:ascii="Arial" w:hAnsi="Arial"/>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tabs>
        <w:tab w:val="left" w:pos="5278"/>
      </w:tabs>
      <w:outlineLvl w:val="3"/>
    </w:pPr>
    <w:rPr>
      <w:b/>
      <w:sz w:val="18"/>
    </w:rPr>
  </w:style>
  <w:style w:type="paragraph" w:styleId="Heading5">
    <w:name w:val="heading 5"/>
    <w:basedOn w:val="Normal"/>
    <w:next w:val="Normal"/>
    <w:qFormat/>
    <w:pPr>
      <w:keepNext/>
      <w:outlineLvl w:val="4"/>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style>
  <w:style w:type="paragraph" w:styleId="BodyText2">
    <w:name w:val="Body Text 2"/>
    <w:basedOn w:val="Normal"/>
    <w:pPr>
      <w:ind w:left="720" w:hanging="720"/>
      <w:jc w:val="both"/>
    </w:pPr>
  </w:style>
  <w:style w:type="paragraph" w:styleId="Title">
    <w:name w:val="Title"/>
    <w:basedOn w:val="Normal"/>
    <w:qFormat/>
    <w:pPr>
      <w:jc w:val="center"/>
    </w:pPr>
    <w:rPr>
      <w:b/>
    </w:rPr>
  </w:style>
  <w:style w:type="character" w:styleId="Hyperlink">
    <w:name w:val="Hyperlink"/>
    <w:uiPriority w:val="99"/>
    <w:unhideWhenUsed/>
    <w:rsid w:val="00757BD6"/>
    <w:rPr>
      <w:color w:val="0000FF"/>
      <w:u w:val="single"/>
    </w:rPr>
  </w:style>
  <w:style w:type="paragraph" w:styleId="Header">
    <w:name w:val="header"/>
    <w:basedOn w:val="Normal"/>
    <w:link w:val="HeaderChar"/>
    <w:rsid w:val="00F147F8"/>
    <w:pPr>
      <w:tabs>
        <w:tab w:val="center" w:pos="4513"/>
        <w:tab w:val="right" w:pos="9026"/>
      </w:tabs>
    </w:pPr>
  </w:style>
  <w:style w:type="character" w:customStyle="1" w:styleId="HeaderChar">
    <w:name w:val="Header Char"/>
    <w:basedOn w:val="DefaultParagraphFont"/>
    <w:link w:val="Header"/>
    <w:rsid w:val="00F147F8"/>
    <w:rPr>
      <w:rFonts w:ascii="Arial" w:hAnsi="Arial"/>
      <w:sz w:val="24"/>
    </w:rPr>
  </w:style>
  <w:style w:type="paragraph" w:styleId="Footer">
    <w:name w:val="footer"/>
    <w:basedOn w:val="Normal"/>
    <w:link w:val="FooterChar"/>
    <w:rsid w:val="00F147F8"/>
    <w:pPr>
      <w:tabs>
        <w:tab w:val="center" w:pos="4513"/>
        <w:tab w:val="right" w:pos="9026"/>
      </w:tabs>
    </w:pPr>
  </w:style>
  <w:style w:type="character" w:customStyle="1" w:styleId="FooterChar">
    <w:name w:val="Footer Char"/>
    <w:basedOn w:val="DefaultParagraphFont"/>
    <w:link w:val="Footer"/>
    <w:rsid w:val="00F147F8"/>
    <w:rPr>
      <w:rFonts w:ascii="Arial" w:hAnsi="Arial"/>
      <w:sz w:val="24"/>
    </w:rPr>
  </w:style>
  <w:style w:type="character" w:styleId="Emphasis">
    <w:name w:val="Emphasis"/>
    <w:qFormat/>
    <w:rsid w:val="006C1EE8"/>
    <w:rPr>
      <w:i/>
      <w:iCs/>
    </w:rPr>
  </w:style>
  <w:style w:type="paragraph" w:styleId="BalloonText">
    <w:name w:val="Balloon Text"/>
    <w:basedOn w:val="Normal"/>
    <w:link w:val="BalloonTextChar"/>
    <w:semiHidden/>
    <w:unhideWhenUsed/>
    <w:rsid w:val="00D45FED"/>
    <w:rPr>
      <w:rFonts w:ascii="Segoe UI" w:hAnsi="Segoe UI" w:cs="Segoe UI"/>
      <w:sz w:val="18"/>
      <w:szCs w:val="18"/>
    </w:rPr>
  </w:style>
  <w:style w:type="character" w:customStyle="1" w:styleId="BalloonTextChar">
    <w:name w:val="Balloon Text Char"/>
    <w:basedOn w:val="DefaultParagraphFont"/>
    <w:link w:val="BalloonText"/>
    <w:semiHidden/>
    <w:rsid w:val="00D45F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72070">
      <w:bodyDiv w:val="1"/>
      <w:marLeft w:val="0"/>
      <w:marRight w:val="0"/>
      <w:marTop w:val="0"/>
      <w:marBottom w:val="0"/>
      <w:divBdr>
        <w:top w:val="none" w:sz="0" w:space="0" w:color="auto"/>
        <w:left w:val="none" w:sz="0" w:space="0" w:color="auto"/>
        <w:bottom w:val="none" w:sz="0" w:space="0" w:color="auto"/>
        <w:right w:val="none" w:sz="0" w:space="0" w:color="auto"/>
      </w:divBdr>
    </w:div>
    <w:div w:id="27763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6/1751/contents/ma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gislation.gov.uk/uksi/2006/1751/contents/made" TargetMode="External"/><Relationship Id="rId4" Type="http://schemas.openxmlformats.org/officeDocument/2006/relationships/settings" Target="settings.xml"/><Relationship Id="rId9" Type="http://schemas.openxmlformats.org/officeDocument/2006/relationships/hyperlink" Target="http://www.legislation.gov.uk/uksi/2006/175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44749-CDB6-4694-9AE8-7491592BD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2984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School Name</vt:lpstr>
    </vt:vector>
  </TitlesOfParts>
  <Company>DMBC</Company>
  <LinksUpToDate>false</LinksUpToDate>
  <CharactersWithSpaces>3536</CharactersWithSpaces>
  <SharedDoc>false</SharedDoc>
  <HLinks>
    <vt:vector size="6" baseType="variant">
      <vt:variant>
        <vt:i4>6291492</vt:i4>
      </vt:variant>
      <vt:variant>
        <vt:i4>0</vt:i4>
      </vt:variant>
      <vt:variant>
        <vt:i4>0</vt:i4>
      </vt:variant>
      <vt:variant>
        <vt:i4>5</vt:i4>
      </vt:variant>
      <vt:variant>
        <vt:lpwstr>http://www.legislation.gov.uk/uksi/2006/1751/contents/made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Name</dc:title>
  <dc:creator>DMBC</dc:creator>
  <cp:lastModifiedBy>Emma Stokes</cp:lastModifiedBy>
  <cp:revision>2</cp:revision>
  <cp:lastPrinted>2023-08-29T13:07:00Z</cp:lastPrinted>
  <dcterms:created xsi:type="dcterms:W3CDTF">2025-09-02T12:09:00Z</dcterms:created>
  <dcterms:modified xsi:type="dcterms:W3CDTF">2025-09-02T12:09:00Z</dcterms:modified>
</cp:coreProperties>
</file>